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DB18" w14:textId="77777777" w:rsidR="00AF658C" w:rsidRPr="00AF658C" w:rsidRDefault="00AF658C" w:rsidP="00AF658C">
      <w:pPr>
        <w:widowControl/>
        <w:spacing w:before="300" w:line="600" w:lineRule="atLeast"/>
        <w:jc w:val="center"/>
        <w:outlineLvl w:val="0"/>
        <w:rPr>
          <w:rFonts w:ascii="宋体" w:eastAsia="宋体" w:hAnsi="宋体" w:cs="宋体"/>
          <w:color w:val="444444"/>
          <w:kern w:val="36"/>
          <w:sz w:val="30"/>
          <w:szCs w:val="30"/>
        </w:rPr>
      </w:pPr>
      <w:r w:rsidRPr="00AF658C">
        <w:rPr>
          <w:rFonts w:ascii="宋体" w:eastAsia="宋体" w:hAnsi="宋体" w:cs="宋体"/>
          <w:color w:val="444444"/>
          <w:kern w:val="36"/>
          <w:sz w:val="30"/>
          <w:szCs w:val="30"/>
        </w:rPr>
        <w:t>横向科研项目级别认定公示</w:t>
      </w:r>
    </w:p>
    <w:p w14:paraId="618AE834" w14:textId="77777777" w:rsidR="00AF658C" w:rsidRPr="00AF658C" w:rsidRDefault="00AF658C" w:rsidP="00AF658C">
      <w:pPr>
        <w:widowControl/>
        <w:spacing w:line="480" w:lineRule="atLeast"/>
        <w:rPr>
          <w:rFonts w:ascii="微软雅黑" w:eastAsia="微软雅黑" w:hAnsi="微软雅黑" w:cs="宋体"/>
          <w:kern w:val="0"/>
          <w:sz w:val="24"/>
          <w:szCs w:val="24"/>
        </w:rPr>
      </w:pPr>
      <w:r w:rsidRPr="00AF658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  </w:t>
      </w:r>
    </w:p>
    <w:p w14:paraId="28FAF400" w14:textId="03EB5A61" w:rsidR="00AF658C" w:rsidRDefault="00AF658C" w:rsidP="00AF658C">
      <w:pPr>
        <w:widowControl/>
        <w:spacing w:line="480" w:lineRule="atLeast"/>
        <w:ind w:firstLine="480"/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</w:pPr>
      <w:r w:rsidRPr="00AF658C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 xml:space="preserve">    </w:t>
      </w:r>
      <w:r w:rsidRPr="00AF658C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按照《南通大学横向科研项目级别认定细则》，经学院学术委员会组织专家评审并答辩，现对科研项目级别认定答辩结果公示如下：</w:t>
      </w:r>
    </w:p>
    <w:p w14:paraId="6BDD844E" w14:textId="70501396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项目名称：</w:t>
      </w:r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绳带表面</w:t>
      </w:r>
      <w:proofErr w:type="gramStart"/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有色双疏耐污</w:t>
      </w:r>
      <w:proofErr w:type="gramEnd"/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涂层研发</w:t>
      </w:r>
    </w:p>
    <w:p w14:paraId="2C29A477" w14:textId="03AE70C6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项目金额：</w:t>
      </w:r>
      <w:r>
        <w:rPr>
          <w:rFonts w:ascii="Times New Roman" w:eastAsia="微软雅黑" w:hAnsi="Times New Roman" w:cs="Times New Roman"/>
          <w:kern w:val="0"/>
          <w:sz w:val="30"/>
          <w:szCs w:val="30"/>
        </w:rPr>
        <w:t>6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0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万元人民币</w:t>
      </w:r>
    </w:p>
    <w:p w14:paraId="54973415" w14:textId="3394D8DB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项目负责人：</w:t>
      </w:r>
      <w:proofErr w:type="gramStart"/>
      <w:r>
        <w:rPr>
          <w:rFonts w:ascii="Times New Roman" w:eastAsia="微软雅黑" w:hAnsi="Times New Roman" w:cs="Times New Roman" w:hint="eastAsia"/>
          <w:kern w:val="0"/>
          <w:sz w:val="30"/>
          <w:szCs w:val="30"/>
        </w:rPr>
        <w:t>朱西挺</w:t>
      </w:r>
      <w:proofErr w:type="gramEnd"/>
    </w:p>
    <w:p w14:paraId="47B5F513" w14:textId="661BBF80" w:rsidR="00AF658C" w:rsidRDefault="00AF658C" w:rsidP="00AF658C">
      <w:pPr>
        <w:widowControl/>
        <w:spacing w:line="480" w:lineRule="atLeast"/>
        <w:ind w:firstLine="480"/>
        <w:rPr>
          <w:rFonts w:ascii="Times New Roman" w:eastAsia="微软雅黑" w:hAnsi="Times New Roman" w:cs="Times New Roman"/>
          <w:kern w:val="0"/>
          <w:sz w:val="30"/>
          <w:szCs w:val="30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答辩结果：通过</w:t>
      </w:r>
    </w:p>
    <w:p w14:paraId="518E856A" w14:textId="77777777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2A87C5E0" w14:textId="31087052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项目名称：</w:t>
      </w:r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立体印字用防霉抗老化硅橡胶的研发</w:t>
      </w:r>
    </w:p>
    <w:p w14:paraId="35BEF266" w14:textId="58F5EB09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项目金额：</w:t>
      </w:r>
      <w:r>
        <w:rPr>
          <w:rFonts w:ascii="Times New Roman" w:eastAsia="微软雅黑" w:hAnsi="Times New Roman" w:cs="Times New Roman"/>
          <w:kern w:val="0"/>
          <w:sz w:val="30"/>
          <w:szCs w:val="30"/>
        </w:rPr>
        <w:t>6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0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万元人民币</w:t>
      </w:r>
    </w:p>
    <w:p w14:paraId="79660C97" w14:textId="17A1FBD7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项目负责人：</w:t>
      </w:r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张莉芳</w:t>
      </w:r>
    </w:p>
    <w:p w14:paraId="5AFDFF61" w14:textId="2BC9D37B" w:rsidR="00AF658C" w:rsidRDefault="00AF658C" w:rsidP="00AF658C">
      <w:pPr>
        <w:widowControl/>
        <w:spacing w:line="480" w:lineRule="atLeast"/>
        <w:ind w:firstLine="480"/>
        <w:rPr>
          <w:rFonts w:ascii="Times New Roman" w:eastAsia="微软雅黑" w:hAnsi="Times New Roman" w:cs="Times New Roman"/>
          <w:kern w:val="0"/>
          <w:sz w:val="30"/>
          <w:szCs w:val="30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答辩结果：通过</w:t>
      </w:r>
    </w:p>
    <w:p w14:paraId="78C2D96A" w14:textId="77777777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5D3B1643" w14:textId="47448F8E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项目名称：</w:t>
      </w:r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蓄热式废弃焚烧炉用氧化石墨烯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-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导电聚合物防腐涂层研发</w:t>
      </w:r>
    </w:p>
    <w:p w14:paraId="3ED1E301" w14:textId="1F9818DE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项目金额：</w:t>
      </w:r>
      <w:r>
        <w:rPr>
          <w:rFonts w:ascii="Times New Roman" w:eastAsia="微软雅黑" w:hAnsi="Times New Roman" w:cs="Times New Roman"/>
          <w:kern w:val="0"/>
          <w:sz w:val="30"/>
          <w:szCs w:val="30"/>
        </w:rPr>
        <w:t>91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万元人民币</w:t>
      </w:r>
    </w:p>
    <w:p w14:paraId="14FE6EF7" w14:textId="5CAD55FA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项目负责人：杨贝</w:t>
      </w:r>
      <w:proofErr w:type="gramStart"/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贝</w:t>
      </w:r>
      <w:proofErr w:type="gramEnd"/>
    </w:p>
    <w:p w14:paraId="76F6E964" w14:textId="412C08BB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答辩结果：通过</w:t>
      </w:r>
    </w:p>
    <w:p w14:paraId="3E6F6710" w14:textId="29F04E39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lastRenderedPageBreak/>
        <w:t>项目名称：</w:t>
      </w:r>
      <w:r w:rsidRPr="00AF658C">
        <w:rPr>
          <w:rFonts w:ascii="Times New Roman" w:eastAsia="微软雅黑" w:hAnsi="Times New Roman" w:cs="Times New Roman" w:hint="eastAsia"/>
          <w:kern w:val="0"/>
          <w:sz w:val="30"/>
          <w:szCs w:val="30"/>
        </w:rPr>
        <w:t>晶硅太阳能电池金属化的贱金属替代方案研究及贱金属浆料的开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发</w:t>
      </w:r>
    </w:p>
    <w:p w14:paraId="52D19A17" w14:textId="29BACBEA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项目金额：</w:t>
      </w:r>
      <w:r>
        <w:rPr>
          <w:rFonts w:ascii="Times New Roman" w:eastAsia="微软雅黑" w:hAnsi="Times New Roman" w:cs="Times New Roman"/>
          <w:kern w:val="0"/>
          <w:sz w:val="30"/>
          <w:szCs w:val="30"/>
        </w:rPr>
        <w:t>12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0</w:t>
      </w: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万元人民币</w:t>
      </w:r>
    </w:p>
    <w:p w14:paraId="4E1156EC" w14:textId="3821C3C8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项目负责人：</w:t>
      </w:r>
      <w:r>
        <w:rPr>
          <w:rFonts w:ascii="Times New Roman" w:eastAsia="微软雅黑" w:hAnsi="Times New Roman" w:cs="Times New Roman" w:hint="eastAsia"/>
          <w:kern w:val="0"/>
          <w:sz w:val="30"/>
          <w:szCs w:val="30"/>
        </w:rPr>
        <w:t>刘媛</w:t>
      </w:r>
    </w:p>
    <w:p w14:paraId="0A406B29" w14:textId="77777777" w:rsidR="00AF658C" w:rsidRPr="00AF658C" w:rsidRDefault="00AF658C" w:rsidP="00AF658C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微软雅黑" w:hAnsi="Times New Roman" w:cs="Times New Roman"/>
          <w:kern w:val="0"/>
          <w:sz w:val="30"/>
          <w:szCs w:val="30"/>
        </w:rPr>
        <w:t>答辩结果：通过</w:t>
      </w:r>
    </w:p>
    <w:p w14:paraId="645BCC0C" w14:textId="77777777" w:rsidR="00AF658C" w:rsidRPr="00AF658C" w:rsidRDefault="00AF658C" w:rsidP="00AF658C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30AFE57E" w14:textId="0D8A0B97" w:rsidR="00AF658C" w:rsidRPr="00AF658C" w:rsidRDefault="00AF658C" w:rsidP="00AF658C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公示日期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7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日，如有异议请于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10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月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9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日上午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11:00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点前致电</w:t>
      </w:r>
      <w:r w:rsidRPr="00AF658C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0513-85012944</w:t>
      </w:r>
    </w:p>
    <w:p w14:paraId="27E2C544" w14:textId="77777777" w:rsidR="00AF658C" w:rsidRPr="00AF658C" w:rsidRDefault="00AF658C" w:rsidP="00AF658C"/>
    <w:sectPr w:rsidR="00AF658C" w:rsidRPr="00AF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8C"/>
    <w:rsid w:val="00A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8959"/>
  <w15:chartTrackingRefBased/>
  <w15:docId w15:val="{426CD983-F5AC-4380-9CF0-1699A41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F65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58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F6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AF658C"/>
  </w:style>
  <w:style w:type="character" w:customStyle="1" w:styleId="artiupdate">
    <w:name w:val="arti_update"/>
    <w:basedOn w:val="a0"/>
    <w:rsid w:val="00AF658C"/>
  </w:style>
  <w:style w:type="character" w:customStyle="1" w:styleId="artiviews">
    <w:name w:val="arti_views"/>
    <w:basedOn w:val="a0"/>
    <w:rsid w:val="00AF658C"/>
  </w:style>
  <w:style w:type="character" w:customStyle="1" w:styleId="wpvisitcount">
    <w:name w:val="wp_visitcount"/>
    <w:basedOn w:val="a0"/>
    <w:rsid w:val="00AF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liuyuan1105@126.com</dc:creator>
  <cp:keywords/>
  <dc:description/>
  <cp:lastModifiedBy>liuyuan1105@126.com</cp:lastModifiedBy>
  <cp:revision>1</cp:revision>
  <dcterms:created xsi:type="dcterms:W3CDTF">2021-10-13T06:43:00Z</dcterms:created>
  <dcterms:modified xsi:type="dcterms:W3CDTF">2021-10-13T06:46:00Z</dcterms:modified>
</cp:coreProperties>
</file>